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FC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0B2992" w:rsidRPr="00F332F7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JULIJA KEMPFA</w:t>
      </w:r>
    </w:p>
    <w:p w:rsidR="004C4DFC" w:rsidRDefault="004C4DFC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32F7">
        <w:rPr>
          <w:rFonts w:ascii="Times New Roman" w:hAnsi="Times New Roman" w:cs="Times New Roman"/>
          <w:sz w:val="24"/>
          <w:szCs w:val="24"/>
        </w:rPr>
        <w:t>POŽEGA</w:t>
      </w: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4E6F" w:rsidRDefault="00D74E6F" w:rsidP="00F332F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FC">
        <w:rPr>
          <w:rFonts w:ascii="Times New Roman" w:hAnsi="Times New Roman" w:cs="Times New Roman"/>
          <w:b/>
          <w:sz w:val="24"/>
          <w:szCs w:val="24"/>
        </w:rPr>
        <w:t>BILJEŠKE UZ POSLOVNI REZULTAT</w:t>
      </w:r>
    </w:p>
    <w:p w:rsidR="004C4DFC" w:rsidRDefault="004C4DFC" w:rsidP="004C4DF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A6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su pratili rashode poslovanja, a na nekim AOP oznakama je došlo do odstupanja. </w:t>
      </w:r>
    </w:p>
    <w:p w:rsidR="00E44FA6" w:rsidRDefault="00E44FA6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061" w:rsidRDefault="004C4DF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781109">
        <w:rPr>
          <w:rFonts w:ascii="Times New Roman" w:hAnsi="Times New Roman" w:cs="Times New Roman"/>
          <w:sz w:val="24"/>
          <w:szCs w:val="24"/>
        </w:rPr>
        <w:t>2</w:t>
      </w:r>
      <w:r w:rsidR="00E44F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4FA6">
        <w:rPr>
          <w:rFonts w:ascii="Times New Roman" w:hAnsi="Times New Roman" w:cs="Times New Roman"/>
          <w:sz w:val="24"/>
          <w:szCs w:val="24"/>
        </w:rPr>
        <w:t xml:space="preserve">Smanjenje prihoda zbog </w:t>
      </w:r>
      <w:r w:rsidR="00781109">
        <w:rPr>
          <w:rFonts w:ascii="Times New Roman" w:hAnsi="Times New Roman" w:cs="Times New Roman"/>
          <w:sz w:val="24"/>
          <w:szCs w:val="24"/>
        </w:rPr>
        <w:t>nemogućnosti najma školske sportske dvorane uzrokovane epidemijom.</w:t>
      </w:r>
    </w:p>
    <w:p w:rsidR="00E44FA6" w:rsidRDefault="00E44FA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78110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109">
        <w:rPr>
          <w:rFonts w:ascii="Times New Roman" w:hAnsi="Times New Roman" w:cs="Times New Roman"/>
          <w:sz w:val="24"/>
          <w:szCs w:val="24"/>
        </w:rPr>
        <w:t>i AOP 164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81109">
        <w:rPr>
          <w:rFonts w:ascii="Times New Roman" w:hAnsi="Times New Roman" w:cs="Times New Roman"/>
          <w:sz w:val="24"/>
          <w:szCs w:val="24"/>
        </w:rPr>
        <w:t>Značajno smanjenje zbog toga što nisu održavani stručni skupovi.</w:t>
      </w:r>
    </w:p>
    <w:p w:rsidR="00E44FA6" w:rsidRDefault="00E44FA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</w:t>
      </w:r>
      <w:r w:rsidR="00781109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– Povećanje zbog </w:t>
      </w:r>
      <w:r w:rsidR="00FA5704">
        <w:rPr>
          <w:rFonts w:ascii="Times New Roman" w:hAnsi="Times New Roman" w:cs="Times New Roman"/>
          <w:sz w:val="24"/>
          <w:szCs w:val="24"/>
        </w:rPr>
        <w:t xml:space="preserve">značajnijih radova na održavanju prostora školske kuhinje, učionica i ostalih prostora škole. </w:t>
      </w:r>
    </w:p>
    <w:p w:rsidR="002D31EC" w:rsidRDefault="004C4DFC" w:rsidP="00E44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FA5704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44FA6" w:rsidRPr="00E44FA6">
        <w:rPr>
          <w:rFonts w:ascii="Times New Roman" w:hAnsi="Times New Roman" w:cs="Times New Roman"/>
          <w:sz w:val="24"/>
          <w:szCs w:val="24"/>
        </w:rPr>
        <w:t xml:space="preserve"> </w:t>
      </w:r>
      <w:r w:rsidR="00FA5704">
        <w:rPr>
          <w:rFonts w:ascii="Times New Roman" w:hAnsi="Times New Roman" w:cs="Times New Roman"/>
          <w:sz w:val="24"/>
          <w:szCs w:val="24"/>
        </w:rPr>
        <w:t xml:space="preserve">Značajno smanjenje zbog nemogućnosti dogovaranja sistematskih pregleda, zbog epidemije. </w:t>
      </w:r>
    </w:p>
    <w:p w:rsidR="002D31EC" w:rsidRDefault="002D31EC" w:rsidP="002D3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FA5704">
        <w:rPr>
          <w:rFonts w:ascii="Times New Roman" w:hAnsi="Times New Roman" w:cs="Times New Roman"/>
          <w:sz w:val="24"/>
          <w:szCs w:val="24"/>
        </w:rPr>
        <w:t>188</w:t>
      </w:r>
      <w:r w:rsidR="00CD6061">
        <w:rPr>
          <w:rFonts w:ascii="Times New Roman" w:hAnsi="Times New Roman" w:cs="Times New Roman"/>
          <w:sz w:val="24"/>
          <w:szCs w:val="24"/>
        </w:rPr>
        <w:t xml:space="preserve"> –</w:t>
      </w:r>
      <w:r w:rsidRPr="002D31EC">
        <w:rPr>
          <w:rFonts w:ascii="Times New Roman" w:hAnsi="Times New Roman" w:cs="Times New Roman"/>
          <w:sz w:val="24"/>
          <w:szCs w:val="24"/>
        </w:rPr>
        <w:t xml:space="preserve"> </w:t>
      </w:r>
      <w:r w:rsidR="00FA5704">
        <w:rPr>
          <w:rFonts w:ascii="Times New Roman" w:hAnsi="Times New Roman" w:cs="Times New Roman"/>
          <w:sz w:val="24"/>
          <w:szCs w:val="24"/>
        </w:rPr>
        <w:t xml:space="preserve">Značajno smanjenje zbog toga što nisu održani planirani projekti u školi. </w:t>
      </w:r>
    </w:p>
    <w:p w:rsidR="00E44FA6" w:rsidRDefault="002D31EC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</w:t>
      </w:r>
      <w:r w:rsidR="00FA5704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– Značajno povećanje, odnosi se </w:t>
      </w:r>
      <w:r w:rsidR="00FA5704">
        <w:rPr>
          <w:rFonts w:ascii="Times New Roman" w:hAnsi="Times New Roman" w:cs="Times New Roman"/>
          <w:sz w:val="24"/>
          <w:szCs w:val="24"/>
        </w:rPr>
        <w:t xml:space="preserve">prvenstveno na kupnju nove opreme za kuhinju. </w:t>
      </w:r>
    </w:p>
    <w:p w:rsidR="005F7E68" w:rsidRDefault="005F7E68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D12266" w:rsidP="004C4D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 Požegi, </w:t>
      </w:r>
      <w:r w:rsidR="00977CD3">
        <w:rPr>
          <w:rFonts w:ascii="Times New Roman" w:hAnsi="Times New Roman" w:cs="Times New Roman"/>
          <w:sz w:val="24"/>
          <w:szCs w:val="24"/>
        </w:rPr>
        <w:t>1.</w:t>
      </w:r>
      <w:r w:rsidR="00932B38">
        <w:rPr>
          <w:rFonts w:ascii="Times New Roman" w:hAnsi="Times New Roman" w:cs="Times New Roman"/>
          <w:sz w:val="24"/>
          <w:szCs w:val="24"/>
        </w:rPr>
        <w:t>2</w:t>
      </w:r>
      <w:r w:rsidR="00977CD3">
        <w:rPr>
          <w:rFonts w:ascii="Times New Roman" w:hAnsi="Times New Roman" w:cs="Times New Roman"/>
          <w:sz w:val="24"/>
          <w:szCs w:val="24"/>
        </w:rPr>
        <w:t>.20</w:t>
      </w:r>
      <w:r w:rsidR="002D31EC">
        <w:rPr>
          <w:rFonts w:ascii="Times New Roman" w:hAnsi="Times New Roman" w:cs="Times New Roman"/>
          <w:sz w:val="24"/>
          <w:szCs w:val="24"/>
        </w:rPr>
        <w:t>2</w:t>
      </w:r>
      <w:r w:rsidR="00932B38">
        <w:rPr>
          <w:rFonts w:ascii="Times New Roman" w:hAnsi="Times New Roman" w:cs="Times New Roman"/>
          <w:sz w:val="24"/>
          <w:szCs w:val="24"/>
        </w:rPr>
        <w:t>1</w:t>
      </w:r>
      <w:r w:rsidR="00977CD3">
        <w:rPr>
          <w:rFonts w:ascii="Times New Roman" w:hAnsi="Times New Roman" w:cs="Times New Roman"/>
          <w:sz w:val="24"/>
          <w:szCs w:val="24"/>
        </w:rPr>
        <w:t>.</w:t>
      </w: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D3" w:rsidRDefault="00977CD3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D74E6F" w:rsidRPr="004C4DFC" w:rsidRDefault="00D74E6F" w:rsidP="004C4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Kovačević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Kornelija Sabljak</w:t>
      </w:r>
    </w:p>
    <w:sectPr w:rsidR="00D74E6F" w:rsidRPr="004C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DFC"/>
    <w:rsid w:val="000B2992"/>
    <w:rsid w:val="002D31EC"/>
    <w:rsid w:val="003232D3"/>
    <w:rsid w:val="00397FC8"/>
    <w:rsid w:val="004C4DFC"/>
    <w:rsid w:val="005F7E68"/>
    <w:rsid w:val="00781109"/>
    <w:rsid w:val="00932B38"/>
    <w:rsid w:val="00977CD3"/>
    <w:rsid w:val="00A020FB"/>
    <w:rsid w:val="00CD6061"/>
    <w:rsid w:val="00D12266"/>
    <w:rsid w:val="00D4221F"/>
    <w:rsid w:val="00D74E6F"/>
    <w:rsid w:val="00E44FA6"/>
    <w:rsid w:val="00F332F7"/>
    <w:rsid w:val="00FA570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E00E"/>
  <w15:docId w15:val="{6A8610FD-0240-46EB-AC55-75514CA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D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Igor Kovačević</cp:lastModifiedBy>
  <cp:revision>12</cp:revision>
  <cp:lastPrinted>2021-02-01T10:45:00Z</cp:lastPrinted>
  <dcterms:created xsi:type="dcterms:W3CDTF">2016-07-10T11:32:00Z</dcterms:created>
  <dcterms:modified xsi:type="dcterms:W3CDTF">2021-02-01T10:45:00Z</dcterms:modified>
</cp:coreProperties>
</file>